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82" w:rsidRDefault="00CE7290">
      <w:r>
        <w:rPr>
          <w:noProof/>
        </w:rPr>
        <w:drawing>
          <wp:anchor distT="0" distB="0" distL="0" distR="0" simplePos="0" relativeHeight="4" behindDoc="0" locked="0" layoutInCell="1" allowOverlap="1">
            <wp:simplePos x="0" y="0"/>
            <wp:positionH relativeFrom="column">
              <wp:posOffset>-244475</wp:posOffset>
            </wp:positionH>
            <wp:positionV relativeFrom="paragraph">
              <wp:posOffset>-149860</wp:posOffset>
            </wp:positionV>
            <wp:extent cx="2664460" cy="1980565"/>
            <wp:effectExtent l="0" t="0" r="0" b="0"/>
            <wp:wrapSquare wrapText="largest"/>
            <wp:docPr id="1" name="Görünt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2"/>
                    <pic:cNvPicPr>
                      <a:picLocks noChangeAspect="1" noChangeArrowheads="1"/>
                    </pic:cNvPicPr>
                  </pic:nvPicPr>
                  <pic:blipFill>
                    <a:blip r:embed="rId4"/>
                    <a:stretch>
                      <a:fillRect/>
                    </a:stretch>
                  </pic:blipFill>
                  <pic:spPr bwMode="auto">
                    <a:xfrm>
                      <a:off x="0" y="0"/>
                      <a:ext cx="2664460" cy="1980565"/>
                    </a:xfrm>
                    <a:prstGeom prst="rect">
                      <a:avLst/>
                    </a:prstGeom>
                  </pic:spPr>
                </pic:pic>
              </a:graphicData>
            </a:graphic>
          </wp:anchor>
        </w:drawing>
      </w:r>
    </w:p>
    <w:p w:rsidR="00BC5282" w:rsidRDefault="00BC5282">
      <w:pPr>
        <w:rPr>
          <w:rFonts w:ascii="Times New Roman" w:hAnsi="Times New Roman" w:cs="Times New Roman"/>
          <w:b/>
          <w:sz w:val="24"/>
          <w:szCs w:val="24"/>
        </w:rPr>
      </w:pPr>
    </w:p>
    <w:p w:rsidR="00BC5282" w:rsidRDefault="00BC5282">
      <w:pPr>
        <w:rPr>
          <w:rFonts w:ascii="Times New Roman" w:eastAsia="Yu Mincho Demibold" w:hAnsi="Times New Roman" w:cs="Times New Roman"/>
          <w:b/>
          <w:sz w:val="24"/>
          <w:szCs w:val="24"/>
        </w:rPr>
      </w:pPr>
    </w:p>
    <w:p w:rsidR="00BC5282" w:rsidRDefault="00BC5282">
      <w:pPr>
        <w:rPr>
          <w:rFonts w:ascii="Times New Roman" w:eastAsia="Yu Mincho Demibold" w:hAnsi="Times New Roman" w:cs="Times New Roman"/>
          <w:b/>
          <w:sz w:val="24"/>
          <w:szCs w:val="24"/>
        </w:rPr>
      </w:pPr>
    </w:p>
    <w:p w:rsidR="00BC5282" w:rsidRDefault="00BC5282">
      <w:pPr>
        <w:rPr>
          <w:rFonts w:ascii="Times New Roman" w:eastAsia="Yu Mincho Demibold" w:hAnsi="Times New Roman" w:cs="Times New Roman"/>
          <w:b/>
          <w:sz w:val="24"/>
          <w:szCs w:val="24"/>
        </w:rPr>
      </w:pPr>
    </w:p>
    <w:p w:rsidR="00BC5282" w:rsidRDefault="00BC5282">
      <w:pPr>
        <w:rPr>
          <w:rFonts w:ascii="Times New Roman" w:eastAsia="Yu Mincho Demibold" w:hAnsi="Times New Roman" w:cs="Times New Roman"/>
          <w:b/>
          <w:sz w:val="24"/>
          <w:szCs w:val="24"/>
        </w:rPr>
      </w:pPr>
    </w:p>
    <w:p w:rsidR="00BC5282" w:rsidRDefault="00CE7290">
      <w:pPr>
        <w:rPr>
          <w:b/>
          <w:bCs/>
          <w:sz w:val="24"/>
          <w:szCs w:val="24"/>
        </w:rPr>
      </w:pPr>
      <w:r>
        <w:rPr>
          <w:rFonts w:ascii="Times New Roman" w:eastAsia="Yu Mincho Demibold" w:hAnsi="Times New Roman" w:cs="Times New Roman"/>
          <w:b/>
          <w:bCs/>
          <w:sz w:val="24"/>
          <w:szCs w:val="24"/>
        </w:rPr>
        <w:t>Siber Zorbalik Nedir?</w:t>
      </w:r>
    </w:p>
    <w:p w:rsidR="00BC5282" w:rsidRDefault="00CE7290">
      <w:r>
        <w:rPr>
          <w:rFonts w:ascii="Times New Roman" w:eastAsia="Yu Mincho Demibold" w:hAnsi="Times New Roman" w:cs="Times New Roman"/>
          <w:b/>
          <w:sz w:val="24"/>
          <w:szCs w:val="24"/>
        </w:rPr>
        <w:t>Siber zorbalık, internet ya da diğer dijital teknolojileri kullanarak kasıtlı ve tekrarlanan bir șekilde diğer bir kișiye zarar vermek olarak adlandırılmaktadır. Bilgi iletișim teknolojileri (BİT) aracılığıyla bireylerin birbirlerine Düșmanlık, Korkutma, T</w:t>
      </w:r>
      <w:r>
        <w:rPr>
          <w:rFonts w:ascii="Times New Roman" w:eastAsia="Yu Mincho Demibold" w:hAnsi="Times New Roman" w:cs="Times New Roman"/>
          <w:b/>
          <w:sz w:val="24"/>
          <w:szCs w:val="24"/>
        </w:rPr>
        <w:t xml:space="preserve">ehdit, Sindirme, Taciz amaçlı yazılı, görsel, ișitsel iletileri kasıtlı ve düzenli bir șekilde göndermeleri olarak ifade edilebilir. </w:t>
      </w:r>
    </w:p>
    <w:p w:rsidR="00BC5282" w:rsidRDefault="00BC5282">
      <w:pPr>
        <w:rPr>
          <w:rFonts w:ascii="Times New Roman" w:eastAsia="Yu Mincho Demibold" w:hAnsi="Times New Roman" w:cs="Times New Roman"/>
          <w:b/>
          <w:sz w:val="24"/>
          <w:szCs w:val="24"/>
        </w:rPr>
      </w:pPr>
    </w:p>
    <w:p w:rsidR="00BC5282" w:rsidRDefault="00BC5282">
      <w:pPr>
        <w:rPr>
          <w:rFonts w:ascii="Times New Roman" w:eastAsia="Yu Mincho Demibold" w:hAnsi="Times New Roman" w:cs="Times New Roman"/>
          <w:b/>
          <w:sz w:val="24"/>
          <w:szCs w:val="24"/>
        </w:rPr>
      </w:pPr>
    </w:p>
    <w:p w:rsidR="00BC5282" w:rsidRDefault="00BC5282">
      <w:pPr>
        <w:rPr>
          <w:rFonts w:ascii="Times New Roman" w:eastAsia="Yu Mincho Demibold" w:hAnsi="Times New Roman" w:cs="Times New Roman"/>
          <w:b/>
          <w:sz w:val="24"/>
          <w:szCs w:val="24"/>
        </w:rPr>
      </w:pPr>
    </w:p>
    <w:p w:rsidR="00BC5282" w:rsidRDefault="00CE7290">
      <w:r>
        <w:rPr>
          <w:rFonts w:ascii="Times New Roman" w:eastAsia="Yu Mincho Demibold" w:hAnsi="Times New Roman" w:cs="Times New Roman"/>
          <w:b/>
          <w:sz w:val="24"/>
          <w:szCs w:val="24"/>
        </w:rPr>
        <w:lastRenderedPageBreak/>
        <w:t xml:space="preserve">Siber Zorbalık Vakaları Neden / Nasıl Ortaya Çıkıyor? </w:t>
      </w:r>
    </w:p>
    <w:p w:rsidR="00BC5282" w:rsidRDefault="00CE7290">
      <w:r>
        <w:rPr>
          <w:rFonts w:ascii="Times New Roman" w:eastAsia="Yu Mincho Demibold" w:hAnsi="Times New Roman" w:cs="Times New Roman"/>
          <w:b/>
          <w:sz w:val="24"/>
          <w:szCs w:val="24"/>
        </w:rPr>
        <w:t xml:space="preserve">Yakalanma riskinin sanal ortamda daha az olması. </w:t>
      </w:r>
    </w:p>
    <w:p w:rsidR="00BC5282" w:rsidRDefault="00CE7290">
      <w:r>
        <w:rPr>
          <w:rFonts w:ascii="Times New Roman" w:eastAsia="Yu Mincho Demibold" w:hAnsi="Times New Roman" w:cs="Times New Roman"/>
          <w:b/>
          <w:sz w:val="24"/>
          <w:szCs w:val="24"/>
        </w:rPr>
        <w:t>Mağdurla yüz y</w:t>
      </w:r>
      <w:r>
        <w:rPr>
          <w:rFonts w:ascii="Times New Roman" w:eastAsia="Yu Mincho Demibold" w:hAnsi="Times New Roman" w:cs="Times New Roman"/>
          <w:b/>
          <w:sz w:val="24"/>
          <w:szCs w:val="24"/>
        </w:rPr>
        <w:t xml:space="preserve">üze iletișim kurmanın ortadan kalkmıș olması. </w:t>
      </w:r>
    </w:p>
    <w:p w:rsidR="00BC5282" w:rsidRDefault="00CE7290">
      <w:r>
        <w:rPr>
          <w:rFonts w:ascii="Times New Roman" w:eastAsia="Yu Mincho Demibold" w:hAnsi="Times New Roman" w:cs="Times New Roman"/>
          <w:b/>
          <w:sz w:val="24"/>
          <w:szCs w:val="24"/>
        </w:rPr>
        <w:t xml:space="preserve">Daha önceden siber șiddete maruz kalma. </w:t>
      </w:r>
    </w:p>
    <w:p w:rsidR="00BC5282" w:rsidRDefault="00CE7290">
      <w:r>
        <w:rPr>
          <w:rFonts w:ascii="Times New Roman" w:eastAsia="Yu Mincho Demibold" w:hAnsi="Times New Roman" w:cs="Times New Roman"/>
          <w:b/>
          <w:sz w:val="24"/>
          <w:szCs w:val="24"/>
        </w:rPr>
        <w:t>“Kimliği bilinmeyen daha güçlü olur” psikolojisiyle hareket etme. Özgüvensizlik.</w:t>
      </w:r>
    </w:p>
    <w:p w:rsidR="00BC5282" w:rsidRDefault="00CE7290">
      <w:r>
        <w:rPr>
          <w:rFonts w:ascii="Times New Roman" w:eastAsia="Yu Mincho Demibold" w:hAnsi="Times New Roman" w:cs="Times New Roman"/>
          <w:b/>
          <w:sz w:val="24"/>
          <w:szCs w:val="24"/>
        </w:rPr>
        <w:t xml:space="preserve">Korkutmaya dayalı bir saygınlık kazanma eğilimi. </w:t>
      </w:r>
    </w:p>
    <w:p w:rsidR="00BC5282" w:rsidRDefault="00CE7290">
      <w:pPr>
        <w:rPr>
          <w:rFonts w:ascii="Times New Roman" w:eastAsia="Yu Mincho Demibold" w:hAnsi="Times New Roman" w:cs="Times New Roman"/>
          <w:b/>
          <w:sz w:val="24"/>
          <w:szCs w:val="24"/>
        </w:rPr>
      </w:pPr>
      <w:r>
        <w:rPr>
          <w:rFonts w:ascii="Times New Roman" w:eastAsia="Yu Mincho Demibold" w:hAnsi="Times New Roman" w:cs="Times New Roman"/>
          <w:b/>
          <w:sz w:val="24"/>
          <w:szCs w:val="24"/>
        </w:rPr>
        <w:t>Gerçek hayatta davranıșa dökemediği s</w:t>
      </w:r>
      <w:r>
        <w:rPr>
          <w:rFonts w:ascii="Times New Roman" w:eastAsia="Yu Mincho Demibold" w:hAnsi="Times New Roman" w:cs="Times New Roman"/>
          <w:b/>
          <w:sz w:val="24"/>
          <w:szCs w:val="24"/>
        </w:rPr>
        <w:t xml:space="preserve">aldırgan davranıșları sanal ortamda gerçekleștirebilme. </w:t>
      </w:r>
    </w:p>
    <w:p w:rsidR="00BC5282" w:rsidRDefault="00BC5282">
      <w:pPr>
        <w:rPr>
          <w:rFonts w:ascii="Times New Roman" w:eastAsia="Yu Mincho Demibold" w:hAnsi="Times New Roman" w:cs="Times New Roman"/>
          <w:b/>
          <w:sz w:val="24"/>
          <w:szCs w:val="24"/>
        </w:rPr>
      </w:pPr>
    </w:p>
    <w:p w:rsidR="00BC5282" w:rsidRDefault="00BC5282">
      <w:pPr>
        <w:rPr>
          <w:rFonts w:ascii="Times New Roman" w:hAnsi="Times New Roman" w:cs="Times New Roman"/>
          <w:b/>
        </w:rPr>
      </w:pPr>
    </w:p>
    <w:tbl>
      <w:tblPr>
        <w:tblpPr w:leftFromText="141" w:rightFromText="141" w:vertAnchor="text" w:horzAnchor="margin" w:tblpXSpec="right" w:tblpY="134"/>
        <w:tblW w:w="3828" w:type="dxa"/>
        <w:jc w:val="right"/>
        <w:tblCellMar>
          <w:left w:w="70" w:type="dxa"/>
          <w:right w:w="70" w:type="dxa"/>
        </w:tblCellMar>
        <w:tblLook w:val="0000"/>
      </w:tblPr>
      <w:tblGrid>
        <w:gridCol w:w="3828"/>
      </w:tblGrid>
      <w:tr w:rsidR="00BC5282">
        <w:trPr>
          <w:trHeight w:val="8201"/>
          <w:jc w:val="right"/>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C5282" w:rsidRDefault="00BC5282">
            <w:pPr>
              <w:rPr>
                <w:sz w:val="20"/>
                <w:szCs w:val="20"/>
              </w:rPr>
            </w:pPr>
          </w:p>
          <w:p w:rsidR="00BC5282" w:rsidRDefault="00BC5282">
            <w:pPr>
              <w:spacing w:line="360" w:lineRule="auto"/>
              <w:jc w:val="center"/>
              <w:rPr>
                <w:sz w:val="20"/>
                <w:szCs w:val="20"/>
              </w:rPr>
            </w:pPr>
          </w:p>
          <w:p w:rsidR="00BC5282" w:rsidRDefault="00BC5282">
            <w:pPr>
              <w:spacing w:line="360" w:lineRule="auto"/>
              <w:jc w:val="center"/>
              <w:rPr>
                <w:sz w:val="20"/>
                <w:szCs w:val="20"/>
              </w:rPr>
            </w:pPr>
          </w:p>
          <w:p w:rsidR="00BC5282" w:rsidRDefault="00CE7290">
            <w:pPr>
              <w:spacing w:line="360" w:lineRule="auto"/>
            </w:pPr>
            <w:r>
              <w:rPr>
                <w:rFonts w:ascii="Times New Roman" w:hAnsi="Times New Roman" w:cs="Times New Roman"/>
                <w:b/>
                <w:noProof/>
                <w:sz w:val="20"/>
                <w:szCs w:val="20"/>
              </w:rPr>
              <w:drawing>
                <wp:anchor distT="0" distB="0" distL="114300" distR="114300" simplePos="0" relativeHeight="3" behindDoc="0" locked="0" layoutInCell="1" allowOverlap="1">
                  <wp:simplePos x="0" y="0"/>
                  <wp:positionH relativeFrom="column">
                    <wp:posOffset>664845</wp:posOffset>
                  </wp:positionH>
                  <wp:positionV relativeFrom="paragraph">
                    <wp:posOffset>-1016000</wp:posOffset>
                  </wp:positionV>
                  <wp:extent cx="1160145" cy="3024505"/>
                  <wp:effectExtent l="0" t="0" r="0" b="0"/>
                  <wp:wrapSquare wrapText="bothSides"/>
                  <wp:docPr id="2" name="Resim 28" descr="C:\Users\idare\Desktop\IMG-20170717-WA0004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8" descr="C:\Users\idare\Desktop\IMG-20170717-WA0004 (1) (1).jpg"/>
                          <pic:cNvPicPr>
                            <a:picLocks noChangeAspect="1" noChangeArrowheads="1"/>
                          </pic:cNvPicPr>
                        </pic:nvPicPr>
                        <pic:blipFill>
                          <a:blip r:embed="rId5"/>
                          <a:stretch>
                            <a:fillRect/>
                          </a:stretch>
                        </pic:blipFill>
                        <pic:spPr bwMode="auto">
                          <a:xfrm>
                            <a:off x="0" y="0"/>
                            <a:ext cx="1160145" cy="3024505"/>
                          </a:xfrm>
                          <a:prstGeom prst="rect">
                            <a:avLst/>
                          </a:prstGeom>
                        </pic:spPr>
                      </pic:pic>
                    </a:graphicData>
                  </a:graphic>
                </wp:anchor>
              </w:drawing>
            </w:r>
          </w:p>
          <w:p w:rsidR="00BC5282" w:rsidRDefault="00BC5282">
            <w:pPr>
              <w:spacing w:line="360" w:lineRule="auto"/>
              <w:rPr>
                <w:rFonts w:ascii="Times New Roman" w:hAnsi="Times New Roman" w:cs="Times New Roman"/>
                <w:b/>
                <w:sz w:val="20"/>
                <w:szCs w:val="20"/>
              </w:rPr>
            </w:pPr>
          </w:p>
          <w:p w:rsidR="00BC5282" w:rsidRDefault="00BC5282">
            <w:pPr>
              <w:spacing w:line="360" w:lineRule="auto"/>
              <w:rPr>
                <w:rFonts w:ascii="Times New Roman" w:hAnsi="Times New Roman" w:cs="Times New Roman"/>
                <w:b/>
                <w:sz w:val="20"/>
                <w:szCs w:val="20"/>
              </w:rPr>
            </w:pPr>
          </w:p>
          <w:p w:rsidR="00BC5282" w:rsidRDefault="00BC5282">
            <w:pPr>
              <w:spacing w:line="360" w:lineRule="auto"/>
              <w:rPr>
                <w:rFonts w:ascii="Times New Roman" w:hAnsi="Times New Roman" w:cs="Times New Roman"/>
                <w:b/>
                <w:sz w:val="20"/>
                <w:szCs w:val="20"/>
              </w:rPr>
            </w:pPr>
          </w:p>
          <w:p w:rsidR="00BC5282" w:rsidRDefault="00BC5282">
            <w:pPr>
              <w:spacing w:line="360" w:lineRule="auto"/>
              <w:rPr>
                <w:rFonts w:ascii="Times New Roman" w:hAnsi="Times New Roman" w:cs="Times New Roman"/>
                <w:b/>
                <w:sz w:val="20"/>
                <w:szCs w:val="20"/>
              </w:rPr>
            </w:pPr>
          </w:p>
          <w:p w:rsidR="00BC5282" w:rsidRDefault="00BC5282">
            <w:pPr>
              <w:spacing w:line="360" w:lineRule="auto"/>
              <w:rPr>
                <w:rFonts w:ascii="Times New Roman" w:hAnsi="Times New Roman" w:cs="Times New Roman"/>
                <w:b/>
                <w:sz w:val="20"/>
                <w:szCs w:val="20"/>
              </w:rPr>
            </w:pPr>
          </w:p>
          <w:p w:rsidR="00BC5282" w:rsidRDefault="00CE7290">
            <w:pPr>
              <w:spacing w:line="360" w:lineRule="auto"/>
            </w:pPr>
            <w:r>
              <w:rPr>
                <w:rFonts w:ascii="Times New Roman" w:hAnsi="Times New Roman" w:cs="Times New Roman"/>
                <w:b/>
              </w:rPr>
              <w:t>ŞEHİT DEMET SEZEN ANAOKULU</w:t>
            </w:r>
          </w:p>
          <w:p w:rsidR="00BC5282" w:rsidRDefault="00BC5282">
            <w:pPr>
              <w:spacing w:line="360" w:lineRule="auto"/>
              <w:rPr>
                <w:rFonts w:ascii="Times New Roman" w:hAnsi="Times New Roman" w:cs="Times New Roman"/>
                <w:b/>
              </w:rPr>
            </w:pPr>
          </w:p>
          <w:p w:rsidR="00BC5282" w:rsidRDefault="00CE7290">
            <w:pPr>
              <w:spacing w:line="360" w:lineRule="auto"/>
            </w:pPr>
            <w:r>
              <w:rPr>
                <w:rFonts w:ascii="Times New Roman" w:hAnsi="Times New Roman" w:cs="Times New Roman"/>
                <w:b/>
                <w:sz w:val="24"/>
                <w:szCs w:val="24"/>
              </w:rPr>
              <w:t>Veli Bilgilendirme Broşürü</w:t>
            </w:r>
          </w:p>
          <w:p w:rsidR="00BC5282" w:rsidRDefault="00BC5282">
            <w:pPr>
              <w:spacing w:line="360" w:lineRule="auto"/>
              <w:rPr>
                <w:rFonts w:ascii="Times New Roman" w:hAnsi="Times New Roman" w:cs="Times New Roman"/>
                <w:b/>
              </w:rPr>
            </w:pPr>
          </w:p>
          <w:p w:rsidR="00BC5282" w:rsidRDefault="00CE7290">
            <w:pPr>
              <w:spacing w:line="360" w:lineRule="auto"/>
              <w:rPr>
                <w:rFonts w:ascii="Times New Roman" w:hAnsi="Times New Roman" w:cs="Times New Roman"/>
                <w:b/>
              </w:rPr>
            </w:pPr>
            <w:r>
              <w:rPr>
                <w:rFonts w:ascii="Times New Roman" w:hAnsi="Times New Roman" w:cs="Times New Roman"/>
                <w:b/>
              </w:rPr>
              <w:t>SİBER ZORBALIK</w:t>
            </w:r>
          </w:p>
        </w:tc>
      </w:tr>
    </w:tbl>
    <w:p w:rsidR="00BC5282" w:rsidRDefault="00BC5282">
      <w:pPr>
        <w:rPr>
          <w:rFonts w:ascii="Times New Roman" w:hAnsi="Times New Roman" w:cs="Times New Roman"/>
          <w:b/>
        </w:rPr>
      </w:pPr>
    </w:p>
    <w:p w:rsidR="00BC5282" w:rsidRDefault="00CE7290">
      <w:pPr>
        <w:pStyle w:val="ListeParagraf"/>
        <w:jc w:val="center"/>
        <w:rPr>
          <w:rFonts w:ascii="Times New Roman" w:eastAsia="Yu Mincho Demibold" w:hAnsi="Times New Roman" w:cs="Times New Roman"/>
          <w:b/>
          <w:sz w:val="48"/>
          <w:szCs w:val="48"/>
        </w:rPr>
      </w:pPr>
      <w:r>
        <w:rPr>
          <w:rFonts w:ascii="Times New Roman" w:hAnsi="Times New Roman" w:cs="Times New Roman"/>
          <w:b/>
          <w:sz w:val="48"/>
          <w:szCs w:val="48"/>
        </w:rPr>
        <w:t>ŞEHİT DEMET SE</w:t>
      </w:r>
      <w:r>
        <w:rPr>
          <w:rFonts w:ascii="Times New Roman" w:hAnsi="Times New Roman" w:cs="Times New Roman"/>
          <w:b/>
          <w:sz w:val="48"/>
          <w:szCs w:val="48"/>
        </w:rPr>
        <w:lastRenderedPageBreak/>
        <w:t>ZEN ANAOKULU</w:t>
      </w:r>
    </w:p>
    <w:p w:rsidR="00BC5282" w:rsidRDefault="00CE7290">
      <w:pPr>
        <w:jc w:val="center"/>
        <w:rPr>
          <w:rFonts w:ascii="TTKB Dik Temel Abece" w:eastAsia="Yu Mincho Demibold" w:hAnsi="TTKB Dik Temel Abece"/>
          <w:b/>
          <w:sz w:val="28"/>
          <w:szCs w:val="28"/>
        </w:rPr>
      </w:pPr>
      <w:r>
        <w:rPr>
          <w:rFonts w:ascii="Times New Roman" w:eastAsia="Yu Mincho Demibold" w:hAnsi="Times New Roman"/>
          <w:b/>
        </w:rPr>
        <w:t>Siber Zorbalık Nasıl Karșımıza Çıkar? Akıllı telefon, tablet gibi mobil cihazlar aracılığıyla bir bireyin kurban görüntülerini çekip rızası olmadan sosyal ağlarda paylașmak, Birisine yönelik olarak karalayıcı, așağılayıcı web sayfası hazırlamak, E-posta, S</w:t>
      </w:r>
      <w:r>
        <w:rPr>
          <w:rFonts w:ascii="Times New Roman" w:eastAsia="Yu Mincho Demibold" w:hAnsi="Times New Roman"/>
          <w:b/>
        </w:rPr>
        <w:t xml:space="preserve">MS, whatsapp gibi anlık sohbet programları ile; așağılayıcı, alay-tehdit-cinsel taciz ya da șiddet içeren mesajlar göndermek, Bir kișinin kișisel bilgilerini haberi ve rızası olmadan sosyal ağlarda paylașmak Birisi hakkında sanal ortamda asılsız dedikodu, </w:t>
      </w:r>
      <w:r>
        <w:rPr>
          <w:rFonts w:ascii="Times New Roman" w:eastAsia="Yu Mincho Demibold" w:hAnsi="Times New Roman"/>
          <w:b/>
        </w:rPr>
        <w:t xml:space="preserve">söylenti çıkarmak, Bașkası adına sanal ortamlarda sahte hesap açıp onun kimliğine bürünmek ve ondan habersiz uygunsuz paylașımlarda bulunmak șeklinde karșımıza çıkmaktadır. </w:t>
      </w:r>
    </w:p>
    <w:p w:rsidR="00BC5282" w:rsidRDefault="00CE7290">
      <w:pPr>
        <w:jc w:val="center"/>
        <w:rPr>
          <w:rFonts w:ascii="Times New Roman" w:hAnsi="Times New Roman" w:cs="Times New Roman"/>
          <w:b/>
        </w:rPr>
      </w:pPr>
      <w:r>
        <w:rPr>
          <w:noProof/>
        </w:rPr>
        <w:drawing>
          <wp:anchor distT="0" distB="0" distL="0" distR="0" simplePos="0" relativeHeight="5" behindDoc="0" locked="0" layoutInCell="1" allowOverlap="1">
            <wp:simplePos x="0" y="0"/>
            <wp:positionH relativeFrom="column">
              <wp:align>center</wp:align>
            </wp:positionH>
            <wp:positionV relativeFrom="paragraph">
              <wp:posOffset>635</wp:posOffset>
            </wp:positionV>
            <wp:extent cx="2664460" cy="1410335"/>
            <wp:effectExtent l="0" t="0" r="0" b="0"/>
            <wp:wrapSquare wrapText="largest"/>
            <wp:docPr id="3"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örüntü1"/>
                    <pic:cNvPicPr>
                      <a:picLocks noChangeAspect="1" noChangeArrowheads="1"/>
                    </pic:cNvPicPr>
                  </pic:nvPicPr>
                  <pic:blipFill>
                    <a:blip r:embed="rId6"/>
                    <a:stretch>
                      <a:fillRect/>
                    </a:stretch>
                  </pic:blipFill>
                  <pic:spPr bwMode="auto">
                    <a:xfrm>
                      <a:off x="0" y="0"/>
                      <a:ext cx="2664460" cy="1410335"/>
                    </a:xfrm>
                    <a:prstGeom prst="rect">
                      <a:avLst/>
                    </a:prstGeom>
                  </pic:spPr>
                </pic:pic>
              </a:graphicData>
            </a:graphic>
          </wp:anchor>
        </w:drawing>
      </w:r>
    </w:p>
    <w:p w:rsidR="00BC5282" w:rsidRDefault="00BC5282">
      <w:pPr>
        <w:jc w:val="center"/>
        <w:rPr>
          <w:rFonts w:ascii="Times New Roman" w:hAnsi="Times New Roman" w:cs="Times New Roman"/>
          <w:b/>
        </w:rPr>
      </w:pPr>
    </w:p>
    <w:p w:rsidR="00BC5282" w:rsidRDefault="00CE7290">
      <w:pPr>
        <w:jc w:val="center"/>
      </w:pPr>
      <w:r>
        <w:rPr>
          <w:rFonts w:ascii="Times New Roman" w:hAnsi="Times New Roman" w:cs="Times New Roman"/>
          <w:b/>
        </w:rPr>
        <w:t>Siber Zorbalığa Maruz Kalındığında Yașananlardan Örnekler</w:t>
      </w:r>
    </w:p>
    <w:p w:rsidR="00BC5282" w:rsidRDefault="00CE7290">
      <w:pPr>
        <w:jc w:val="center"/>
      </w:pPr>
      <w:r>
        <w:rPr>
          <w:rFonts w:ascii="Times New Roman" w:hAnsi="Times New Roman" w:cs="Times New Roman"/>
          <w:b/>
        </w:rPr>
        <w:t>Kișilik değișimi (içe</w:t>
      </w:r>
      <w:r>
        <w:rPr>
          <w:rFonts w:ascii="Times New Roman" w:hAnsi="Times New Roman" w:cs="Times New Roman"/>
          <w:b/>
        </w:rPr>
        <w:t xml:space="preserve"> kapanma, korku, utanma, kızgınlık, gerginlik, özgüvende düșme...),</w:t>
      </w:r>
    </w:p>
    <w:p w:rsidR="00BC5282" w:rsidRDefault="00CE7290">
      <w:pPr>
        <w:jc w:val="center"/>
      </w:pPr>
      <w:r>
        <w:rPr>
          <w:rFonts w:ascii="Times New Roman" w:hAnsi="Times New Roman" w:cs="Times New Roman"/>
          <w:b/>
        </w:rPr>
        <w:t xml:space="preserve">İnternet kullanımı sonrası hüzün veya öfke duygusu, </w:t>
      </w:r>
    </w:p>
    <w:p w:rsidR="00BC5282" w:rsidRDefault="00CE7290">
      <w:pPr>
        <w:jc w:val="center"/>
      </w:pPr>
      <w:r>
        <w:rPr>
          <w:rFonts w:ascii="Times New Roman" w:hAnsi="Times New Roman" w:cs="Times New Roman"/>
          <w:b/>
        </w:rPr>
        <w:t xml:space="preserve">Sık hastalanma ve așırı uyku gibi fiziksel ve psikolojik rahatsızlıklar, </w:t>
      </w:r>
    </w:p>
    <w:p w:rsidR="00BC5282" w:rsidRDefault="00CE7290">
      <w:pPr>
        <w:jc w:val="center"/>
      </w:pPr>
      <w:r>
        <w:rPr>
          <w:rFonts w:ascii="Times New Roman" w:hAnsi="Times New Roman" w:cs="Times New Roman"/>
          <w:b/>
        </w:rPr>
        <w:t xml:space="preserve">Kendine fiziksel zarar verme davranıșı, Akademik bașarıda dalgalanma, </w:t>
      </w:r>
    </w:p>
    <w:p w:rsidR="00BC5282" w:rsidRDefault="00CE7290">
      <w:pPr>
        <w:jc w:val="center"/>
      </w:pPr>
      <w:r>
        <w:rPr>
          <w:rFonts w:ascii="Times New Roman" w:hAnsi="Times New Roman" w:cs="Times New Roman"/>
          <w:b/>
        </w:rPr>
        <w:t xml:space="preserve">Okula gitmeme eğilimi, </w:t>
      </w:r>
    </w:p>
    <w:p w:rsidR="00BC5282" w:rsidRDefault="00CE7290">
      <w:pPr>
        <w:jc w:val="center"/>
      </w:pPr>
      <w:r>
        <w:rPr>
          <w:rFonts w:ascii="Times New Roman" w:hAnsi="Times New Roman" w:cs="Times New Roman"/>
          <w:b/>
        </w:rPr>
        <w:t xml:space="preserve">Aile ile ilișkilerin bozulması. </w:t>
      </w:r>
    </w:p>
    <w:p w:rsidR="00BC5282" w:rsidRDefault="00CE7290">
      <w:pPr>
        <w:jc w:val="center"/>
        <w:rPr>
          <w:b/>
          <w:bCs/>
        </w:rPr>
      </w:pPr>
      <w:r>
        <w:rPr>
          <w:rFonts w:ascii="Times New Roman" w:hAnsi="Times New Roman" w:cs="Times New Roman"/>
          <w:b/>
          <w:bCs/>
          <w:color w:val="34373A"/>
        </w:rPr>
        <w:t>Ebeveynler nasıl yardım edebilir?</w:t>
      </w:r>
    </w:p>
    <w:p w:rsidR="00BC5282" w:rsidRDefault="00CE7290">
      <w:pPr>
        <w:pStyle w:val="GvdeMetni"/>
        <w:spacing w:after="214"/>
        <w:rPr>
          <w:rFonts w:ascii="Times New Roman" w:hAnsi="Times New Roman"/>
          <w:b/>
          <w:bCs/>
          <w:color w:val="34373A"/>
        </w:rPr>
      </w:pPr>
      <w:r>
        <w:rPr>
          <w:rFonts w:ascii="Times New Roman" w:hAnsi="Times New Roman"/>
          <w:b/>
          <w:bCs/>
          <w:color w:val="34373A"/>
        </w:rPr>
        <w:t>Çocuğunuzun siber zorbalığa maruz kaldığını fark ederseniz, onu rahatlatmaya çalışın ve desteğ</w:t>
      </w:r>
      <w:r>
        <w:rPr>
          <w:rFonts w:ascii="Times New Roman" w:hAnsi="Times New Roman"/>
          <w:b/>
          <w:bCs/>
          <w:color w:val="34373A"/>
        </w:rPr>
        <w:t>inizi sunun. Çocukluğunuzda yaşladığınız herhangi bir zorbalık deneyiminizden bahsetmeniz daha az yalnız hissetmesini sağlayabilir.  </w:t>
      </w:r>
    </w:p>
    <w:p w:rsidR="00BC5282" w:rsidRDefault="00CE7290">
      <w:pPr>
        <w:pStyle w:val="GvdeMetni"/>
        <w:spacing w:after="214"/>
      </w:pPr>
      <w:r>
        <w:rPr>
          <w:rFonts w:ascii="Times New Roman" w:hAnsi="Times New Roman"/>
          <w:b/>
          <w:bCs/>
          <w:color w:val="34373A"/>
        </w:rPr>
        <w:t>Bu durumun </w:t>
      </w:r>
      <w:r>
        <w:rPr>
          <w:rStyle w:val="KuvvetliVurgu"/>
          <w:rFonts w:ascii="Times New Roman" w:hAnsi="Times New Roman"/>
          <w:color w:val="34373A"/>
        </w:rPr>
        <w:t>çocuğunuzun hatası olmadığını</w:t>
      </w:r>
      <w:r>
        <w:rPr>
          <w:rFonts w:ascii="Times New Roman" w:hAnsi="Times New Roman"/>
          <w:b/>
          <w:bCs/>
          <w:color w:val="34373A"/>
        </w:rPr>
        <w:t xml:space="preserve">, zorbalığın mağdurdan çok zorbanın kendisiyle alakalı olduğunu </w:t>
      </w:r>
      <w:r>
        <w:rPr>
          <w:rFonts w:ascii="Times New Roman" w:hAnsi="Times New Roman"/>
          <w:b/>
          <w:bCs/>
          <w:color w:val="34373A"/>
        </w:rPr>
        <w:lastRenderedPageBreak/>
        <w:t xml:space="preserve">bilmesini </w:t>
      </w:r>
      <w:r>
        <w:rPr>
          <w:rFonts w:ascii="Times New Roman" w:hAnsi="Times New Roman"/>
          <w:b/>
          <w:bCs/>
          <w:color w:val="34373A"/>
        </w:rPr>
        <w:t>sağlayın. Sizinle konuşarak doğru olanı yaptığı için çocuğunuzu övün. Ona yalnız olmadığını, birçok insanın hayatının bir noktasında zorbalığa uğradığını hatırlatın. Bu durumla birlikte başa çıkmak için elinizden gelen her şeyi yapacağınızı söyleyerek çocu</w:t>
      </w:r>
      <w:r>
        <w:rPr>
          <w:rFonts w:ascii="Times New Roman" w:hAnsi="Times New Roman"/>
          <w:b/>
          <w:bCs/>
          <w:color w:val="34373A"/>
        </w:rPr>
        <w:t>ğunuza güven verin.</w:t>
      </w:r>
    </w:p>
    <w:p w:rsidR="00BC5282" w:rsidRDefault="00CE7290">
      <w:pPr>
        <w:pStyle w:val="GvdeMetni"/>
        <w:spacing w:after="214"/>
        <w:rPr>
          <w:rFonts w:ascii="Times New Roman" w:hAnsi="Times New Roman"/>
          <w:b/>
          <w:bCs/>
          <w:color w:val="34373A"/>
        </w:rPr>
      </w:pPr>
      <w:r>
        <w:rPr>
          <w:rFonts w:ascii="Times New Roman" w:hAnsi="Times New Roman"/>
          <w:b/>
          <w:bCs/>
          <w:color w:val="34373A"/>
        </w:rPr>
        <w:t>Okuldan birine (müdür, rehber öğretmen ya da öğretmen) durumu anlatın. Birçok okul, siber zorbalık ile mücadele edecek protokollere sahip. Ancak, okula haber vermeden önce çocuğunuza bu planınızdan mutlaka bahsedin, böylece birlikte iki</w:t>
      </w:r>
      <w:r>
        <w:rPr>
          <w:rFonts w:ascii="Times New Roman" w:hAnsi="Times New Roman"/>
          <w:b/>
          <w:bCs/>
          <w:color w:val="34373A"/>
        </w:rPr>
        <w:t>nizin de rahat hissedebileceği bir plan oluşturabilirsiniz.</w:t>
      </w:r>
    </w:p>
    <w:p w:rsidR="00BC5282" w:rsidRDefault="00CE7290">
      <w:pPr>
        <w:pStyle w:val="GvdeMetni"/>
        <w:spacing w:after="214"/>
        <w:rPr>
          <w:rFonts w:ascii="Times New Roman" w:hAnsi="Times New Roman"/>
          <w:b/>
          <w:bCs/>
          <w:color w:val="34373A"/>
        </w:rPr>
      </w:pPr>
      <w:r>
        <w:rPr>
          <w:rFonts w:ascii="Times New Roman" w:hAnsi="Times New Roman"/>
          <w:b/>
          <w:bCs/>
          <w:color w:val="34373A"/>
        </w:rPr>
        <w:t>Çocuğunuzu siber zorbalığa karşılık vermemesi için teşvik edin, çünkü bunu yapmak durumu kızıştırır ve daha kötü hale getirir. Ancak, tehdit içeren mesajları, fotoğrafları ve metinleri saklamayı i</w:t>
      </w:r>
      <w:r>
        <w:rPr>
          <w:rFonts w:ascii="Times New Roman" w:hAnsi="Times New Roman"/>
          <w:b/>
          <w:bCs/>
          <w:color w:val="34373A"/>
        </w:rPr>
        <w:t>hmal etmeyin. Çünkü bunlar zorbalığı yapan kişinin ailesine, okuluna, işverenine hatta gerekli durumlarda polise bile delil olarak gösterilebilir. Gelecekte lazım olması durumunda kullanmak üzere bu içeriklerin ekran görüntüsünü ve çıktısını alabilirsiniz.</w:t>
      </w:r>
    </w:p>
    <w:p w:rsidR="00BC5282" w:rsidRDefault="00BC5282">
      <w:pPr>
        <w:jc w:val="center"/>
        <w:rPr>
          <w:rFonts w:cs="Times New Roman"/>
        </w:rPr>
      </w:pPr>
    </w:p>
    <w:p w:rsidR="00BC5282" w:rsidRDefault="00CE7290">
      <w:pPr>
        <w:jc w:val="center"/>
        <w:rPr>
          <w:rFonts w:ascii="Times New Roman" w:hAnsi="Times New Roman"/>
        </w:rPr>
      </w:pPr>
      <w:r>
        <w:rPr>
          <w:rFonts w:ascii="Times New Roman" w:hAnsi="Times New Roman" w:cs="Times New Roman"/>
        </w:rPr>
        <w:t>REHBERLİK SERVİSİ</w:t>
      </w:r>
    </w:p>
    <w:p w:rsidR="00BC5282" w:rsidRDefault="00BC5282">
      <w:pPr>
        <w:jc w:val="center"/>
        <w:rPr>
          <w:rFonts w:ascii="TTKB Dik Temel Abece" w:hAnsi="TTKB Dik Temel Abece"/>
          <w:b/>
          <w:sz w:val="28"/>
          <w:szCs w:val="28"/>
        </w:rPr>
      </w:pPr>
    </w:p>
    <w:p w:rsidR="00BC5282" w:rsidRDefault="00BC5282">
      <w:pPr>
        <w:rPr>
          <w:rFonts w:ascii="Times New Roman" w:hAnsi="Times New Roman" w:cs="Times New Roman"/>
          <w:b/>
        </w:rPr>
      </w:pPr>
    </w:p>
    <w:p w:rsidR="00BC5282" w:rsidRDefault="00BC5282">
      <w:pPr>
        <w:rPr>
          <w:rFonts w:ascii="Times New Roman" w:hAnsi="Times New Roman" w:cs="Times New Roman"/>
          <w:b/>
        </w:rPr>
      </w:pPr>
    </w:p>
    <w:p w:rsidR="00BC5282" w:rsidRDefault="00BC5282">
      <w:pPr>
        <w:rPr>
          <w:rFonts w:ascii="Times New Roman" w:hAnsi="Times New Roman" w:cs="Times New Roman"/>
          <w:b/>
        </w:rPr>
      </w:pPr>
    </w:p>
    <w:p w:rsidR="00BC5282" w:rsidRDefault="00BC5282">
      <w:pPr>
        <w:rPr>
          <w:rFonts w:ascii="Times New Roman" w:hAnsi="Times New Roman" w:cs="Times New Roman"/>
          <w:b/>
        </w:rPr>
      </w:pPr>
    </w:p>
    <w:p w:rsidR="00BC5282" w:rsidRDefault="00BC5282">
      <w:pPr>
        <w:rPr>
          <w:rFonts w:ascii="Times New Roman" w:hAnsi="Times New Roman" w:cs="Times New Roman"/>
          <w:b/>
        </w:rPr>
      </w:pPr>
    </w:p>
    <w:p w:rsidR="00BC5282" w:rsidRDefault="00BC5282">
      <w:pPr>
        <w:rPr>
          <w:rFonts w:ascii="Times New Roman" w:hAnsi="Times New Roman" w:cs="Times New Roman"/>
          <w:b/>
        </w:rPr>
      </w:pPr>
    </w:p>
    <w:p w:rsidR="00BC5282" w:rsidRDefault="00BC5282">
      <w:pPr>
        <w:rPr>
          <w:rFonts w:ascii="Times New Roman" w:hAnsi="Times New Roman" w:cs="Times New Roman"/>
          <w:b/>
        </w:rPr>
      </w:pPr>
    </w:p>
    <w:p w:rsidR="00BC5282" w:rsidRDefault="00BC5282">
      <w:pPr>
        <w:rPr>
          <w:rFonts w:ascii="Times New Roman" w:hAnsi="Times New Roman" w:cs="Times New Roman"/>
          <w:b/>
        </w:rPr>
      </w:pPr>
    </w:p>
    <w:p w:rsidR="00BC5282" w:rsidRDefault="00BC5282">
      <w:pPr>
        <w:rPr>
          <w:sz w:val="20"/>
          <w:szCs w:val="20"/>
        </w:rPr>
      </w:pPr>
    </w:p>
    <w:p w:rsidR="00BC5282" w:rsidRDefault="00BC5282">
      <w:pPr>
        <w:rPr>
          <w:sz w:val="20"/>
          <w:szCs w:val="20"/>
        </w:rPr>
      </w:pPr>
    </w:p>
    <w:p w:rsidR="00BC5282" w:rsidRDefault="00BC5282">
      <w:pPr>
        <w:rPr>
          <w:b/>
          <w:color w:val="1F497D" w:themeColor="text2"/>
          <w:sz w:val="28"/>
          <w:szCs w:val="28"/>
        </w:rPr>
      </w:pPr>
    </w:p>
    <w:p w:rsidR="00BC5282" w:rsidRDefault="00BC5282"/>
    <w:sectPr w:rsidR="00BC5282" w:rsidSect="00BC5282">
      <w:pgSz w:w="16838" w:h="11906" w:orient="landscape"/>
      <w:pgMar w:top="1417" w:right="1417" w:bottom="1417" w:left="1417" w:header="0" w:footer="0" w:gutter="0"/>
      <w:cols w:num="3" w:space="708" w:equalWidth="0">
        <w:col w:w="4314" w:space="708"/>
        <w:col w:w="3960" w:space="708"/>
        <w:col w:w="4314"/>
      </w:cols>
      <w:formProt w:val="0"/>
      <w:docGrid w:linePitch="60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Demibold">
    <w:panose1 w:val="00000000000000000000"/>
    <w:charset w:val="00"/>
    <w:family w:val="roman"/>
    <w:notTrueType/>
    <w:pitch w:val="default"/>
    <w:sig w:usb0="00000000" w:usb1="00000000" w:usb2="00000000" w:usb3="00000000" w:csb0="00000000" w:csb1="00000000"/>
  </w:font>
  <w:font w:name="TTKB Dik Temel Abece">
    <w:altName w:val="Times New Roman"/>
    <w:charset w:val="01"/>
    <w:family w:val="roman"/>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compat>
    <w:useFELayout/>
  </w:compat>
  <w:rsids>
    <w:rsidRoot w:val="00BC5282"/>
    <w:rsid w:val="00BC5282"/>
    <w:rsid w:val="00CE72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1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7A4CF4"/>
    <w:rPr>
      <w:rFonts w:ascii="Tahoma" w:hAnsi="Tahoma" w:cs="Tahoma"/>
      <w:sz w:val="16"/>
      <w:szCs w:val="16"/>
    </w:rPr>
  </w:style>
  <w:style w:type="character" w:customStyle="1" w:styleId="stbilgiChar">
    <w:name w:val="Üstbilgi Char"/>
    <w:basedOn w:val="VarsaylanParagrafYazTipi"/>
    <w:uiPriority w:val="99"/>
    <w:semiHidden/>
    <w:qFormat/>
    <w:rsid w:val="005E1B3D"/>
  </w:style>
  <w:style w:type="character" w:customStyle="1" w:styleId="AltbilgiChar">
    <w:name w:val="Altbilgi Char"/>
    <w:basedOn w:val="VarsaylanParagrafYazTipi"/>
    <w:link w:val="Footer"/>
    <w:uiPriority w:val="99"/>
    <w:semiHidden/>
    <w:qFormat/>
    <w:rsid w:val="005E1B3D"/>
  </w:style>
  <w:style w:type="character" w:customStyle="1" w:styleId="KuvvetliVurgu">
    <w:name w:val="Kuvvetli Vurgu"/>
    <w:qFormat/>
    <w:rsid w:val="00BC5282"/>
    <w:rPr>
      <w:b/>
      <w:bCs/>
    </w:rPr>
  </w:style>
  <w:style w:type="paragraph" w:customStyle="1" w:styleId="Balk">
    <w:name w:val="Başlık"/>
    <w:basedOn w:val="Normal"/>
    <w:next w:val="GvdeMetni"/>
    <w:qFormat/>
    <w:rsid w:val="00BC5282"/>
    <w:pPr>
      <w:keepNext/>
      <w:spacing w:before="240" w:after="120"/>
    </w:pPr>
    <w:rPr>
      <w:rFonts w:ascii="Arial" w:eastAsia="Microsoft YaHei" w:hAnsi="Arial" w:cs="Arial"/>
      <w:sz w:val="28"/>
      <w:szCs w:val="28"/>
    </w:rPr>
  </w:style>
  <w:style w:type="paragraph" w:styleId="GvdeMetni">
    <w:name w:val="Body Text"/>
    <w:basedOn w:val="Normal"/>
    <w:rsid w:val="00BC5282"/>
    <w:pPr>
      <w:spacing w:after="140"/>
    </w:pPr>
  </w:style>
  <w:style w:type="paragraph" w:styleId="Liste">
    <w:name w:val="List"/>
    <w:basedOn w:val="GvdeMetni"/>
    <w:rsid w:val="00BC5282"/>
    <w:rPr>
      <w:rFonts w:ascii="Times New Roman" w:hAnsi="Times New Roman" w:cs="Arial"/>
    </w:rPr>
  </w:style>
  <w:style w:type="paragraph" w:customStyle="1" w:styleId="Caption">
    <w:name w:val="Caption"/>
    <w:basedOn w:val="Normal"/>
    <w:qFormat/>
    <w:rsid w:val="00BC5282"/>
    <w:pPr>
      <w:suppressLineNumbers/>
      <w:spacing w:before="120" w:after="120"/>
    </w:pPr>
    <w:rPr>
      <w:rFonts w:ascii="Times New Roman" w:hAnsi="Times New Roman" w:cs="Arial"/>
      <w:i/>
      <w:iCs/>
      <w:sz w:val="20"/>
      <w:szCs w:val="24"/>
    </w:rPr>
  </w:style>
  <w:style w:type="paragraph" w:customStyle="1" w:styleId="Dizin">
    <w:name w:val="Dizin"/>
    <w:basedOn w:val="Normal"/>
    <w:qFormat/>
    <w:rsid w:val="00BC5282"/>
    <w:pPr>
      <w:suppressLineNumbers/>
    </w:pPr>
    <w:rPr>
      <w:rFonts w:ascii="Times New Roman" w:hAnsi="Times New Roman" w:cs="Arial"/>
    </w:rPr>
  </w:style>
  <w:style w:type="paragraph" w:styleId="BalonMetni">
    <w:name w:val="Balloon Text"/>
    <w:basedOn w:val="Normal"/>
    <w:link w:val="BalonMetniChar"/>
    <w:uiPriority w:val="99"/>
    <w:semiHidden/>
    <w:unhideWhenUsed/>
    <w:qFormat/>
    <w:rsid w:val="007A4CF4"/>
    <w:pPr>
      <w:spacing w:after="0" w:line="240" w:lineRule="auto"/>
    </w:pPr>
    <w:rPr>
      <w:rFonts w:ascii="Tahoma" w:hAnsi="Tahoma" w:cs="Tahoma"/>
      <w:sz w:val="16"/>
      <w:szCs w:val="16"/>
    </w:rPr>
  </w:style>
  <w:style w:type="paragraph" w:customStyle="1" w:styleId="Header">
    <w:name w:val="Header"/>
    <w:basedOn w:val="Normal"/>
    <w:uiPriority w:val="99"/>
    <w:semiHidden/>
    <w:unhideWhenUsed/>
    <w:rsid w:val="005E1B3D"/>
    <w:pPr>
      <w:tabs>
        <w:tab w:val="center" w:pos="4536"/>
        <w:tab w:val="right" w:pos="9072"/>
      </w:tabs>
      <w:spacing w:after="0" w:line="240" w:lineRule="auto"/>
    </w:pPr>
  </w:style>
  <w:style w:type="paragraph" w:customStyle="1" w:styleId="Footer">
    <w:name w:val="Footer"/>
    <w:basedOn w:val="Normal"/>
    <w:link w:val="AltbilgiChar"/>
    <w:uiPriority w:val="99"/>
    <w:semiHidden/>
    <w:unhideWhenUsed/>
    <w:rsid w:val="005E1B3D"/>
    <w:pPr>
      <w:tabs>
        <w:tab w:val="center" w:pos="4536"/>
        <w:tab w:val="right" w:pos="9072"/>
      </w:tabs>
      <w:spacing w:after="0" w:line="240" w:lineRule="auto"/>
    </w:pPr>
  </w:style>
  <w:style w:type="paragraph" w:styleId="ListeParagraf">
    <w:name w:val="List Paragraph"/>
    <w:basedOn w:val="Normal"/>
    <w:uiPriority w:val="34"/>
    <w:qFormat/>
    <w:rsid w:val="00D8589C"/>
    <w:pPr>
      <w:spacing w:after="160" w:line="259" w:lineRule="auto"/>
      <w:ind w:left="720"/>
      <w:contextualSpacing/>
    </w:pPr>
    <w:rPr>
      <w:rFonts w:eastAsiaTheme="minorHAnsi"/>
      <w:lang w:eastAsia="en-US"/>
    </w:rPr>
  </w:style>
  <w:style w:type="paragraph" w:customStyle="1" w:styleId="ereveerii">
    <w:name w:val="Çerçeve İçeriği"/>
    <w:basedOn w:val="Normal"/>
    <w:qFormat/>
    <w:rsid w:val="00BC52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asus</cp:lastModifiedBy>
  <cp:revision>2</cp:revision>
  <dcterms:created xsi:type="dcterms:W3CDTF">2020-11-26T06:13:00Z</dcterms:created>
  <dcterms:modified xsi:type="dcterms:W3CDTF">2020-11-26T06:13:00Z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